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关于征集长春市碳普惠专家库专家的通知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540" w:lineRule="atLeast"/>
        <w:ind w:left="0" w:right="0" w:firstLine="675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为更好的落实国家应对气候变化和绿色低碳高质量发展工作新要求，贯彻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instrText xml:space="preserve"> HYPERLINK "http://mp.weixin.qq.com/s?__biz=MjM5NTg4MTgyMA==&amp;mid=2650542100&amp;idx=2&amp;sn=40146e8b8187035aaefa57f3ecb2f873&amp;chksm=bef90627898e8f31fb9c1cebf8bd05eb6864cf4a367b0b0bc65acd60e145a1315896df427abb&amp;scene=21" \l "wechat_redirect" \t "https://mp.weixin.qq.com/_blank"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长春市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碳普惠体系建设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实施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方案》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，充分发挥高层次专家在碳普惠等领域中的决策咨询作用，进一步提升碳普惠工作的科学性和专业性，市生态环境局面向社会公开征集长春市碳普惠专家库成员。现就有关事项通知如下：</w:t>
      </w: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征集范围</w:t>
      </w:r>
    </w:p>
    <w:p>
      <w:pPr>
        <w:bidi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应对气候变化有关部门，国内高等院校、科研院所、社会团体、企事业单位中在碳普惠、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碳核算、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碳足迹、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碳认证、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碳金融、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新能源、数智化控制、降碳减污、循环利用等减缓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与适应气候变化领域具有较高知名度和权威性的专家、学者。</w:t>
      </w: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申报条件</w:t>
      </w:r>
    </w:p>
    <w:p>
      <w:pPr>
        <w:bidi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（一）具有良好的政治素质，政治立场坚定，遵守国家法律法规，热爱应对气候变化事业，具有良好的学术道德、职业操守和个人品行，综合素质较高，无不良记录。</w:t>
      </w:r>
    </w:p>
    <w:p>
      <w:pPr>
        <w:bidi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（二）身体健康，责任心强，可以保证一定的参与时间，能</w:t>
      </w:r>
    </w:p>
    <w:p>
      <w:pPr>
        <w:bidi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够胜任相关调研、咨询、评估、论证、评审等工作。</w:t>
      </w:r>
    </w:p>
    <w:p>
      <w:pPr>
        <w:bidi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（三）熟悉碳普惠、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碳核算、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碳足迹、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碳认证、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碳金融、CCER（国家核证自愿减排量）、行业领域降碳技术、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数智化、新能源、降碳减污、循环利用等减缓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与适应气候变化领域国内国际相关政策、标准、方法学、战略、行动等。</w:t>
      </w:r>
    </w:p>
    <w:p>
      <w:pPr>
        <w:bidi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（四）在本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行业、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领域具有一定的知名度和权威性，熟悉本领域国内外最新发展动态和研究方向。</w:t>
      </w:r>
    </w:p>
    <w:p>
      <w:pPr>
        <w:bidi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（五）经验丰富，具有硕士及以上学历或副高级及以上职称，从事相关专业领域工作5年以上。</w:t>
      </w: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三、申报流程</w:t>
      </w:r>
    </w:p>
    <w:p>
      <w:pPr>
        <w:bidi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（一）填写申请表。申请人按照申请要求填写《长春市碳普惠专家信息表》（见附件），经所在单位同意，并对自己填报信息的真实性负责。</w:t>
      </w:r>
    </w:p>
    <w:p>
      <w:pPr>
        <w:bidi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（二）报送资料。202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日前将信息表（盖公章的PDF扫描件和WORD电子版）及相关证明材料（个人身份证、最高学历学位证书、职称证书、学术和专业成就等）发送至邮箱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  <w:shd w:val="clear" w:color="auto" w:fill="FFFFFF"/>
          <w:lang w:val="en-US" w:eastAsia="zh-CN"/>
        </w:rPr>
        <w:t>电子版发送至邮箱：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ccsstsfc@163.com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bidi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（三）名单公示。市生态环境局将根据申请人的专业特长、背景经验进行审核遴选，公示拟入选名单，公示期为一周，公示无异议后入选专家库。</w:t>
      </w: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四、专家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管理</w:t>
      </w:r>
    </w:p>
    <w:p>
      <w:pPr>
        <w:bidi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长春市碳普惠专家库实行动态管理，根据实际需要增补和调整。对弄虚作假、违反有关管理规定的，取消专家资格。</w:t>
      </w:r>
    </w:p>
    <w:p>
      <w:pPr>
        <w:bidi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专家参与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碳普惠及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应对气候变化领域的政策研究、决策咨询、交流研讨、评估评价、宣传解读等，强化重点热点问题分析研究，定期分享各自领域相关研究进展及成果。</w:t>
      </w:r>
    </w:p>
    <w:p>
      <w:pPr>
        <w:bidi w:val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何伟铭</w:t>
      </w:r>
    </w:p>
    <w:p>
      <w:pPr>
        <w:pStyle w:val="2"/>
        <w:spacing w:after="0" w:line="600" w:lineRule="exact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18626664110</w:t>
      </w:r>
    </w:p>
    <w:p>
      <w:pPr>
        <w:bidi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bidi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联系邮箱：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ccsstsfc@163.com</w:t>
      </w:r>
    </w:p>
    <w:p>
      <w:pPr>
        <w:bidi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长春市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碳普惠专家信息表</w:t>
      </w:r>
    </w:p>
    <w:p>
      <w:pPr>
        <w:bidi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bidi w:val="0"/>
        <w:ind w:firstLine="4800" w:firstLineChars="15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长春市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生态环境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局</w:t>
      </w:r>
    </w:p>
    <w:p>
      <w:pPr>
        <w:bidi w:val="0"/>
        <w:ind w:firstLine="4800" w:firstLineChars="15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pStyle w:val="5"/>
        <w:keepNext w:val="0"/>
        <w:keepLines w:val="0"/>
        <w:widowControl/>
        <w:suppressLineNumbers w:val="0"/>
        <w:spacing w:after="0" w:afterAutospacing="0"/>
        <w:jc w:val="center"/>
      </w:pPr>
    </w:p>
    <w:p>
      <w:pPr>
        <w:pStyle w:val="5"/>
        <w:keepNext w:val="0"/>
        <w:keepLines w:val="0"/>
        <w:widowControl/>
        <w:suppressLineNumbers w:val="0"/>
        <w:spacing w:after="100" w:afterAutospacing="1"/>
        <w:jc w:val="center"/>
      </w:pPr>
    </w:p>
    <w:p>
      <w:pPr>
        <w:pStyle w:val="5"/>
        <w:keepNext w:val="0"/>
        <w:keepLines w:val="0"/>
        <w:widowControl/>
        <w:suppressLineNumbers w:val="0"/>
        <w:spacing w:after="100" w:afterAutospacing="1"/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after="100" w:afterAutospacing="1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>
      <w:pPr>
        <w:pStyle w:val="5"/>
        <w:keepNext w:val="0"/>
        <w:keepLines w:val="0"/>
        <w:widowControl/>
        <w:suppressLineNumbers w:val="0"/>
        <w:spacing w:after="100" w:afterAutospacing="1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长春市碳普惠专家信息表</w:t>
      </w:r>
    </w:p>
    <w:tbl>
      <w:tblPr>
        <w:tblStyle w:val="6"/>
        <w:tblW w:w="483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013"/>
        <w:gridCol w:w="2442"/>
        <w:gridCol w:w="1936"/>
        <w:gridCol w:w="1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姓 名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性 别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个人照片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出生年月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政治面貌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职称/职务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身份证号码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学历学位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专 业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办公电话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手 机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工作单位</w:t>
            </w:r>
          </w:p>
        </w:tc>
        <w:tc>
          <w:tcPr>
            <w:tcW w:w="40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邮政编码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电子邮箱</w:t>
            </w:r>
          </w:p>
        </w:tc>
        <w:tc>
          <w:tcPr>
            <w:tcW w:w="20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通讯地址</w:t>
            </w:r>
          </w:p>
        </w:tc>
        <w:tc>
          <w:tcPr>
            <w:tcW w:w="40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t>专业领域</w:t>
            </w:r>
          </w:p>
        </w:tc>
        <w:tc>
          <w:tcPr>
            <w:tcW w:w="40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专业技术方向</w:t>
            </w:r>
          </w:p>
        </w:tc>
        <w:tc>
          <w:tcPr>
            <w:tcW w:w="40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t>个人简介</w:t>
            </w:r>
          </w:p>
        </w:tc>
        <w:tc>
          <w:tcPr>
            <w:tcW w:w="40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t>（主要包括教育背景、工作经历，不超过300字）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t>工作业绩</w:t>
            </w:r>
          </w:p>
        </w:tc>
        <w:tc>
          <w:tcPr>
            <w:tcW w:w="40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t>（主要包括教育背景、工作经历，不超过300字）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exac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t>申请人</w:t>
            </w:r>
          </w:p>
        </w:tc>
        <w:tc>
          <w:tcPr>
            <w:tcW w:w="40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  <w:r>
              <w:t>本人承诺以上内容及相关证明材料属实，无不良记录，愿意成为</w:t>
            </w:r>
            <w:r>
              <w:rPr>
                <w:rFonts w:hint="eastAsia"/>
                <w:lang w:val="en-US" w:eastAsia="zh-CN"/>
              </w:rPr>
              <w:t>长春市</w:t>
            </w:r>
            <w:r>
              <w:t>碳普惠专家</w:t>
            </w:r>
            <w:r>
              <w:rPr>
                <w:rFonts w:hint="eastAsia"/>
                <w:lang w:val="en-US" w:eastAsia="zh-CN"/>
              </w:rPr>
              <w:t>库成</w:t>
            </w:r>
            <w:r>
              <w:t>员，并严格遵守关管理规定，依法依规开展工作。如有虚假承诺愿意承担相应后果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t>签字：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</w:pPr>
            <w:r>
              <w:t>推荐单位意见</w:t>
            </w:r>
          </w:p>
        </w:tc>
        <w:tc>
          <w:tcPr>
            <w:tcW w:w="40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2520" w:hanging="2520" w:hangingChars="1200"/>
            </w:pPr>
            <w:r>
              <w:t>单 位（盖章）：</w:t>
            </w:r>
            <w:r>
              <w:br w:type="textWrapping"/>
            </w:r>
            <w:r>
              <w:t>负责人（签字）：</w:t>
            </w:r>
          </w:p>
          <w:p>
            <w:pPr>
              <w:spacing w:line="360" w:lineRule="auto"/>
              <w:ind w:firstLine="4620" w:firstLineChars="2200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2340"/>
    <w:rsid w:val="1D19671E"/>
    <w:rsid w:val="37BFF6C5"/>
    <w:rsid w:val="57EBFB4B"/>
    <w:rsid w:val="5BCA2340"/>
    <w:rsid w:val="6439C0A5"/>
    <w:rsid w:val="6B8F0AD4"/>
    <w:rsid w:val="6DE2A2FB"/>
    <w:rsid w:val="6FBBF456"/>
    <w:rsid w:val="6FBF8A08"/>
    <w:rsid w:val="79B3B9EA"/>
    <w:rsid w:val="7B78EBF1"/>
    <w:rsid w:val="7F037358"/>
    <w:rsid w:val="7FECC96F"/>
    <w:rsid w:val="BF13E1F7"/>
    <w:rsid w:val="D6FF4DDD"/>
    <w:rsid w:val="DFD676C4"/>
    <w:rsid w:val="EEFED079"/>
    <w:rsid w:val="EF6F7EB3"/>
    <w:rsid w:val="F3FF0A7E"/>
    <w:rsid w:val="F6EF2F2A"/>
    <w:rsid w:val="FEDE9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2025-06-19T22:48:00Z</dcterms:created>
  <dc:creator>李伟</dc:creator>
  <cp:lastModifiedBy>langchao</cp:lastModifiedBy>
  <cp:lastPrinted>2025-06-19T16:42:09Z</cp:lastPrinted>
  <dcterms:modified xsi:type="dcterms:W3CDTF">2025-06-19T16:45:56Z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56FA2DE7D7B3431CA4FB269242F96602_11</vt:lpwstr>
  </property>
  <property fmtid="{D5CDD505-2E9C-101B-9397-08002B2CF9AE}" pid="4" name="KSOTemplateDocerSaveRecord">
    <vt:lpwstr>eyJoZGlkIjoiYjRhYzk4YzBhNTMwNWFhYjM0OGMwYzE3ZjBhNWViNjkiLCJ1c2VySWQiOiI0NDU1NTQ2NDYifQ==</vt:lpwstr>
  </property>
</Properties>
</file>